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proofErr w:type="gramStart"/>
      <w:r w:rsidR="006363DD" w:rsidRPr="00D96A1C">
        <w:rPr>
          <w:rFonts w:asciiTheme="minorHAnsi" w:hAnsiTheme="minorHAnsi" w:cstheme="minorHAnsi"/>
          <w:b/>
          <w:color w:val="000000" w:themeColor="text1"/>
          <w:u w:val="single"/>
        </w:rPr>
        <w:t>-</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Interim</w:t>
      </w:r>
      <w:proofErr w:type="gramEnd"/>
      <w:r w:rsidR="006363DD" w:rsidRPr="00D96A1C">
        <w:rPr>
          <w:rFonts w:asciiTheme="minorHAnsi" w:hAnsiTheme="minorHAnsi" w:cstheme="minorHAnsi"/>
          <w:b/>
          <w:color w:val="000000" w:themeColor="text1"/>
          <w:u w:val="single"/>
        </w:rPr>
        <w:t xml:space="preserve">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2ACC2AC2" w:rsidR="006A543A" w:rsidRPr="001163C0" w:rsidRDefault="005D708C" w:rsidP="00D96A1C">
            <w:pPr>
              <w:rPr>
                <w:rFonts w:asciiTheme="minorHAnsi" w:hAnsiTheme="minorHAnsi" w:cstheme="minorHAnsi"/>
                <w:color w:val="000000" w:themeColor="text1"/>
              </w:rPr>
            </w:pPr>
            <w:r>
              <w:rPr>
                <w:rFonts w:asciiTheme="minorHAnsi" w:hAnsiTheme="minorHAnsi" w:cstheme="minorHAnsi"/>
                <w:color w:val="000000" w:themeColor="text1"/>
              </w:rPr>
              <w:t>Josh West</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445596DD" w:rsidR="006A543A" w:rsidRPr="001163C0" w:rsidRDefault="005D708C"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2CA05B92" w:rsidR="006A543A" w:rsidRPr="001163C0" w:rsidRDefault="005D708C"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34FA1A50" w:rsidR="006A543A" w:rsidRPr="001163C0" w:rsidRDefault="005D708C"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547A2459" w:rsidR="00DD55E3" w:rsidRPr="00D96A1C" w:rsidRDefault="00322CFB" w:rsidP="00DD55E3">
            <w:pPr>
              <w:jc w:val="right"/>
              <w:rPr>
                <w:rFonts w:asciiTheme="minorHAnsi" w:hAnsiTheme="minorHAnsi" w:cstheme="minorHAnsi"/>
                <w:color w:val="000000" w:themeColor="text1"/>
                <w:lang w:eastAsia="en-GB"/>
              </w:rPr>
            </w:pPr>
            <w:r w:rsidRPr="004863CB">
              <w:rPr>
                <w:rFonts w:asciiTheme="minorHAnsi" w:hAnsiTheme="minorHAnsi" w:cstheme="minorHAnsi"/>
                <w:lang w:eastAsia="en-GB"/>
              </w:rPr>
              <w:t>11</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3686D73F" w:rsidR="00DD55E3" w:rsidRPr="00D96A1C" w:rsidRDefault="00322CFB"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 xml:space="preserve">Evaluation of content - are you on track, ahead or behind regarding certain elements? If so, what suggestions are being made </w:t>
            </w:r>
            <w:proofErr w:type="gramStart"/>
            <w:r w:rsidRPr="00D96A1C">
              <w:rPr>
                <w:rFonts w:asciiTheme="minorHAnsi" w:hAnsiTheme="minorHAnsi" w:cstheme="minorHAnsi"/>
                <w:color w:val="000000"/>
              </w:rPr>
              <w:t>in order to</w:t>
            </w:r>
            <w:proofErr w:type="gramEnd"/>
            <w:r w:rsidRPr="00D96A1C">
              <w:rPr>
                <w:rFonts w:asciiTheme="minorHAnsi" w:hAnsiTheme="minorHAnsi" w:cstheme="minorHAnsi"/>
                <w:color w:val="000000"/>
              </w:rPr>
              <w:t xml:space="preserve">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w:t>
            </w:r>
            <w:proofErr w:type="gramStart"/>
            <w:r w:rsidRPr="00D96A1C">
              <w:rPr>
                <w:rFonts w:asciiTheme="minorHAnsi" w:hAnsiTheme="minorHAnsi" w:cstheme="minorHAnsi"/>
                <w:color w:val="000000"/>
              </w:rPr>
              <w:t>future plans</w:t>
            </w:r>
            <w:proofErr w:type="gramEnd"/>
            <w:r w:rsidRPr="00D96A1C">
              <w:rPr>
                <w:rFonts w:asciiTheme="minorHAnsi" w:hAnsiTheme="minorHAnsi" w:cstheme="minorHAnsi"/>
                <w:color w:val="000000"/>
              </w:rPr>
              <w:t xml:space="preserve">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1326EF43" w:rsidR="00DD55E3" w:rsidRPr="00D96A1C" w:rsidRDefault="00322CFB"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 xml:space="preserve">Demonstration of content, </w:t>
            </w:r>
            <w:proofErr w:type="gramStart"/>
            <w:r w:rsidRPr="00D96A1C">
              <w:rPr>
                <w:rFonts w:asciiTheme="minorHAnsi" w:hAnsiTheme="minorHAnsi" w:cstheme="minorHAnsi"/>
                <w:color w:val="000000"/>
              </w:rPr>
              <w:t>e.g.</w:t>
            </w:r>
            <w:proofErr w:type="gramEnd"/>
            <w:r w:rsidRPr="00D96A1C">
              <w:rPr>
                <w:rFonts w:asciiTheme="minorHAnsi" w:hAnsiTheme="minorHAnsi" w:cstheme="minorHAnsi"/>
                <w:color w:val="000000"/>
              </w:rPr>
              <w:t xml:space="preserve">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0755DC8E" w:rsidR="00DD55E3" w:rsidRPr="00D96A1C" w:rsidRDefault="00322CFB"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 xml:space="preserve">Demonstration of content, </w:t>
            </w:r>
            <w:proofErr w:type="gramStart"/>
            <w:r w:rsidRPr="00D96A1C">
              <w:rPr>
                <w:rFonts w:asciiTheme="minorHAnsi" w:hAnsiTheme="minorHAnsi" w:cstheme="minorHAnsi"/>
                <w:color w:val="000000"/>
              </w:rPr>
              <w:t>e.g.</w:t>
            </w:r>
            <w:proofErr w:type="gramEnd"/>
            <w:r w:rsidRPr="00D96A1C">
              <w:rPr>
                <w:rFonts w:asciiTheme="minorHAnsi" w:hAnsiTheme="minorHAnsi" w:cstheme="minorHAnsi"/>
                <w:color w:val="000000"/>
              </w:rPr>
              <w:t xml:space="preserve">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4D0610E5" w:rsidR="00DD55E3" w:rsidRPr="00D96A1C" w:rsidRDefault="00322CFB"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6F474824" w:rsidR="00DD55E3" w:rsidRPr="00D96A1C" w:rsidRDefault="00322CFB"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65</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3D3F303A" w14:textId="71A882BE" w:rsidR="00CA0181" w:rsidRDefault="00CA0181" w:rsidP="00D96A1C">
            <w:pPr>
              <w:rPr>
                <w:rFonts w:asciiTheme="minorHAnsi" w:hAnsiTheme="minorHAnsi" w:cstheme="minorHAnsi"/>
                <w:color w:val="000000" w:themeColor="text1"/>
              </w:rPr>
            </w:pPr>
            <w:r>
              <w:rPr>
                <w:rFonts w:asciiTheme="minorHAnsi" w:hAnsiTheme="minorHAnsi" w:cstheme="minorHAnsi"/>
                <w:color w:val="000000" w:themeColor="text1"/>
              </w:rPr>
              <w:t>An introduction and synopsis of the game has been presented. Good work. Offering an overview of the presentation structure as well as an intro to the game is good for your audience.</w:t>
            </w:r>
          </w:p>
          <w:p w14:paraId="68ACAB0E" w14:textId="77777777" w:rsidR="00CA0181" w:rsidRDefault="00CA0181" w:rsidP="00D96A1C">
            <w:pPr>
              <w:rPr>
                <w:rFonts w:asciiTheme="minorHAnsi" w:hAnsiTheme="minorHAnsi" w:cstheme="minorHAnsi"/>
                <w:color w:val="000000" w:themeColor="text1"/>
              </w:rPr>
            </w:pPr>
          </w:p>
          <w:p w14:paraId="7556120E" w14:textId="77777777" w:rsidR="00CA0181" w:rsidRDefault="00CA0181"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Aims and objectives have been covered for the game development to date. </w:t>
            </w:r>
            <w:proofErr w:type="gramStart"/>
            <w:r>
              <w:rPr>
                <w:rFonts w:asciiTheme="minorHAnsi" w:hAnsiTheme="minorHAnsi" w:cstheme="minorHAnsi"/>
                <w:color w:val="000000" w:themeColor="text1"/>
              </w:rPr>
              <w:t>Future plans</w:t>
            </w:r>
            <w:proofErr w:type="gramEnd"/>
            <w:r>
              <w:rPr>
                <w:rFonts w:asciiTheme="minorHAnsi" w:hAnsiTheme="minorHAnsi" w:cstheme="minorHAnsi"/>
                <w:color w:val="000000" w:themeColor="text1"/>
              </w:rPr>
              <w:t xml:space="preserve"> are also covered and include compromises such as reducing scope. This is good evidence of critical thinking in the assessment.</w:t>
            </w:r>
          </w:p>
          <w:p w14:paraId="4464FF72" w14:textId="432B37FD" w:rsidR="00CA0181" w:rsidRDefault="00CA0181" w:rsidP="00D96A1C">
            <w:pPr>
              <w:rPr>
                <w:rFonts w:asciiTheme="minorHAnsi" w:hAnsiTheme="minorHAnsi" w:cstheme="minorHAnsi"/>
                <w:color w:val="000000" w:themeColor="text1"/>
              </w:rPr>
            </w:pPr>
          </w:p>
          <w:p w14:paraId="6C0FC112" w14:textId="6E1A30B7" w:rsidR="00CA0181" w:rsidRDefault="00695509"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Research has been evidenced with games such as </w:t>
            </w:r>
            <w:r w:rsidRPr="0010644F">
              <w:rPr>
                <w:rFonts w:asciiTheme="minorHAnsi" w:hAnsiTheme="minorHAnsi" w:cstheme="minorHAnsi"/>
                <w:i/>
                <w:iCs/>
                <w:color w:val="000000" w:themeColor="text1"/>
              </w:rPr>
              <w:t>Overcooked</w:t>
            </w:r>
            <w:r>
              <w:rPr>
                <w:rFonts w:asciiTheme="minorHAnsi" w:hAnsiTheme="minorHAnsi" w:cstheme="minorHAnsi"/>
                <w:color w:val="000000" w:themeColor="text1"/>
              </w:rPr>
              <w:t xml:space="preserve"> and </w:t>
            </w:r>
            <w:r w:rsidRPr="0010644F">
              <w:rPr>
                <w:rFonts w:asciiTheme="minorHAnsi" w:hAnsiTheme="minorHAnsi" w:cstheme="minorHAnsi"/>
                <w:i/>
                <w:iCs/>
                <w:color w:val="000000" w:themeColor="text1"/>
              </w:rPr>
              <w:t>Lemon Cakes</w:t>
            </w:r>
            <w:r>
              <w:rPr>
                <w:rFonts w:asciiTheme="minorHAnsi" w:hAnsiTheme="minorHAnsi" w:cstheme="minorHAnsi"/>
                <w:color w:val="000000" w:themeColor="text1"/>
              </w:rPr>
              <w:t xml:space="preserve"> being </w:t>
            </w:r>
            <w:r w:rsidR="0010644F">
              <w:rPr>
                <w:rFonts w:asciiTheme="minorHAnsi" w:hAnsiTheme="minorHAnsi" w:cstheme="minorHAnsi"/>
                <w:color w:val="000000" w:themeColor="text1"/>
              </w:rPr>
              <w:t xml:space="preserve">observed for aesthetic, </w:t>
            </w:r>
            <w:proofErr w:type="gramStart"/>
            <w:r w:rsidR="0010644F">
              <w:rPr>
                <w:rFonts w:asciiTheme="minorHAnsi" w:hAnsiTheme="minorHAnsi" w:cstheme="minorHAnsi"/>
                <w:color w:val="000000" w:themeColor="text1"/>
              </w:rPr>
              <w:t>mechanics</w:t>
            </w:r>
            <w:proofErr w:type="gramEnd"/>
            <w:r w:rsidR="0010644F">
              <w:rPr>
                <w:rFonts w:asciiTheme="minorHAnsi" w:hAnsiTheme="minorHAnsi" w:cstheme="minorHAnsi"/>
                <w:color w:val="000000" w:themeColor="text1"/>
              </w:rPr>
              <w:t xml:space="preserve"> and game content. References have been included in the presentation and a bibliography is also attached – good work.</w:t>
            </w:r>
          </w:p>
          <w:p w14:paraId="7DCBD38A" w14:textId="0F7F471A" w:rsidR="00BA0564" w:rsidRDefault="00BA0564" w:rsidP="00D96A1C">
            <w:pPr>
              <w:rPr>
                <w:rFonts w:asciiTheme="minorHAnsi" w:hAnsiTheme="minorHAnsi" w:cstheme="minorHAnsi"/>
                <w:color w:val="000000" w:themeColor="text1"/>
              </w:rPr>
            </w:pPr>
          </w:p>
          <w:p w14:paraId="20D76E90" w14:textId="21668B38" w:rsidR="00BA0564" w:rsidRDefault="00BA0564" w:rsidP="00D96A1C">
            <w:pPr>
              <w:rPr>
                <w:rFonts w:asciiTheme="minorHAnsi" w:hAnsiTheme="minorHAnsi" w:cstheme="minorHAnsi"/>
                <w:color w:val="000000" w:themeColor="text1"/>
              </w:rPr>
            </w:pPr>
            <w:r>
              <w:rPr>
                <w:rFonts w:asciiTheme="minorHAnsi" w:hAnsiTheme="minorHAnsi" w:cstheme="minorHAnsi"/>
                <w:color w:val="000000" w:themeColor="text1"/>
              </w:rPr>
              <w:t>Preliminary GDD designs have been included that show consideration for game systems, USP and challenges in the game idea. This shows an appreciation for design and project management.</w:t>
            </w:r>
          </w:p>
          <w:p w14:paraId="75F7B922" w14:textId="3B864CBB" w:rsidR="00BA0564" w:rsidRDefault="00BA0564" w:rsidP="00D96A1C">
            <w:pPr>
              <w:rPr>
                <w:rFonts w:asciiTheme="minorHAnsi" w:hAnsiTheme="minorHAnsi" w:cstheme="minorHAnsi"/>
                <w:color w:val="000000" w:themeColor="text1"/>
              </w:rPr>
            </w:pPr>
          </w:p>
          <w:p w14:paraId="2A3A73AF" w14:textId="2A1CB730" w:rsidR="00BA0564" w:rsidRDefault="00BA0564"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Aesthetic choices have been addressed in the presentation, with the suggestion of placeholders to determine the most appropriate art style. This is a sensible consideration as it will be less time intensive – we will have to </w:t>
            </w:r>
            <w:proofErr w:type="gramStart"/>
            <w:r>
              <w:rPr>
                <w:rFonts w:asciiTheme="minorHAnsi" w:hAnsiTheme="minorHAnsi" w:cstheme="minorHAnsi"/>
                <w:color w:val="000000" w:themeColor="text1"/>
              </w:rPr>
              <w:t>look into</w:t>
            </w:r>
            <w:proofErr w:type="gramEnd"/>
            <w:r>
              <w:rPr>
                <w:rFonts w:asciiTheme="minorHAnsi" w:hAnsiTheme="minorHAnsi" w:cstheme="minorHAnsi"/>
                <w:color w:val="000000" w:themeColor="text1"/>
              </w:rPr>
              <w:t xml:space="preserve"> aesthetic style in the new term after functionality and testing have been addressed.</w:t>
            </w:r>
          </w:p>
          <w:p w14:paraId="2AAC69CE" w14:textId="3363D49C" w:rsidR="00BA0564" w:rsidRDefault="00BA0564" w:rsidP="00D96A1C">
            <w:pPr>
              <w:rPr>
                <w:rFonts w:asciiTheme="minorHAnsi" w:hAnsiTheme="minorHAnsi" w:cstheme="minorHAnsi"/>
                <w:color w:val="000000" w:themeColor="text1"/>
              </w:rPr>
            </w:pPr>
          </w:p>
          <w:p w14:paraId="17E0372C" w14:textId="19831A05" w:rsidR="00BA0564" w:rsidRDefault="00BA0564" w:rsidP="00D96A1C">
            <w:pPr>
              <w:rPr>
                <w:rFonts w:asciiTheme="minorHAnsi" w:hAnsiTheme="minorHAnsi" w:cstheme="minorHAnsi"/>
                <w:color w:val="000000" w:themeColor="text1"/>
              </w:rPr>
            </w:pPr>
            <w:r>
              <w:rPr>
                <w:rFonts w:asciiTheme="minorHAnsi" w:hAnsiTheme="minorHAnsi" w:cstheme="minorHAnsi"/>
                <w:color w:val="000000" w:themeColor="text1"/>
              </w:rPr>
              <w:t>Blueprints in UE4 indicate an understanding of technical design. Ingredients sharing a core structure/functionality is a smart move as it can help minimise duplication in the game’s code.</w:t>
            </w:r>
          </w:p>
          <w:p w14:paraId="5589F194" w14:textId="2805AAB6" w:rsidR="00BA0564" w:rsidRDefault="00BA0564" w:rsidP="00D96A1C">
            <w:pPr>
              <w:rPr>
                <w:rFonts w:asciiTheme="minorHAnsi" w:hAnsiTheme="minorHAnsi" w:cstheme="minorHAnsi"/>
                <w:color w:val="000000" w:themeColor="text1"/>
              </w:rPr>
            </w:pPr>
          </w:p>
          <w:p w14:paraId="7C72C9D3" w14:textId="0F8C8D36" w:rsidR="00BA0564" w:rsidRDefault="00BA0564"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 good level of </w:t>
            </w:r>
            <w:proofErr w:type="spellStart"/>
            <w:r>
              <w:rPr>
                <w:rFonts w:asciiTheme="minorHAnsi" w:hAnsiTheme="minorHAnsi" w:cstheme="minorHAnsi"/>
                <w:color w:val="000000" w:themeColor="text1"/>
              </w:rPr>
              <w:t>self evaluation</w:t>
            </w:r>
            <w:proofErr w:type="spellEnd"/>
            <w:r>
              <w:rPr>
                <w:rFonts w:asciiTheme="minorHAnsi" w:hAnsiTheme="minorHAnsi" w:cstheme="minorHAnsi"/>
                <w:color w:val="000000" w:themeColor="text1"/>
              </w:rPr>
              <w:t xml:space="preserve"> is present throughout, showing an ability to think critically about the project.</w:t>
            </w:r>
          </w:p>
          <w:p w14:paraId="67C5CF69" w14:textId="01FF90DC" w:rsidR="00CA0181" w:rsidRPr="00D96A1C" w:rsidRDefault="00CA0181" w:rsidP="00D96A1C">
            <w:pPr>
              <w:rPr>
                <w:rFonts w:asciiTheme="minorHAnsi" w:hAnsiTheme="minorHAnsi" w:cstheme="minorHAnsi"/>
                <w:color w:val="000000" w:themeColor="text1"/>
              </w:rPr>
            </w:pP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3B203E8D" w:rsidR="00FD38F8" w:rsidRDefault="005D708C"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56D25765" w:rsidR="00FD38F8" w:rsidRPr="005D708C" w:rsidRDefault="005D708C" w:rsidP="00D61B12">
            <w:pPr>
              <w:rPr>
                <w:rFonts w:asciiTheme="minorHAnsi" w:hAnsiTheme="minorHAnsi"/>
                <w:b/>
                <w:caps/>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6AEE30D2"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DD9CB" w14:textId="77777777" w:rsidR="00D865D7" w:rsidRDefault="00D865D7" w:rsidP="00376352">
      <w:r>
        <w:separator/>
      </w:r>
    </w:p>
  </w:endnote>
  <w:endnote w:type="continuationSeparator" w:id="0">
    <w:p w14:paraId="40A9FA57" w14:textId="77777777" w:rsidR="00D865D7" w:rsidRDefault="00D865D7"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35DB" w14:textId="77777777" w:rsidR="00D865D7" w:rsidRDefault="00D865D7" w:rsidP="00376352">
      <w:r>
        <w:separator/>
      </w:r>
    </w:p>
  </w:footnote>
  <w:footnote w:type="continuationSeparator" w:id="0">
    <w:p w14:paraId="4B3AB699" w14:textId="77777777" w:rsidR="00D865D7" w:rsidRDefault="00D865D7"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10644F"/>
    <w:rsid w:val="001163C0"/>
    <w:rsid w:val="001230DD"/>
    <w:rsid w:val="00125730"/>
    <w:rsid w:val="00170673"/>
    <w:rsid w:val="001D0DDD"/>
    <w:rsid w:val="001F5131"/>
    <w:rsid w:val="002071E2"/>
    <w:rsid w:val="00210C59"/>
    <w:rsid w:val="00242112"/>
    <w:rsid w:val="00253402"/>
    <w:rsid w:val="002A28DA"/>
    <w:rsid w:val="002D3179"/>
    <w:rsid w:val="00322CFB"/>
    <w:rsid w:val="00376352"/>
    <w:rsid w:val="003C4F24"/>
    <w:rsid w:val="003F049D"/>
    <w:rsid w:val="004863CB"/>
    <w:rsid w:val="004B686E"/>
    <w:rsid w:val="00565389"/>
    <w:rsid w:val="005A54B0"/>
    <w:rsid w:val="005D708C"/>
    <w:rsid w:val="00631C81"/>
    <w:rsid w:val="006363DD"/>
    <w:rsid w:val="00647A98"/>
    <w:rsid w:val="006530D2"/>
    <w:rsid w:val="006645F5"/>
    <w:rsid w:val="00695509"/>
    <w:rsid w:val="006A543A"/>
    <w:rsid w:val="006D05C9"/>
    <w:rsid w:val="00777F92"/>
    <w:rsid w:val="008474CD"/>
    <w:rsid w:val="00866E85"/>
    <w:rsid w:val="008B05C1"/>
    <w:rsid w:val="008D4A65"/>
    <w:rsid w:val="009568BF"/>
    <w:rsid w:val="009F37CB"/>
    <w:rsid w:val="00A06228"/>
    <w:rsid w:val="00A151E5"/>
    <w:rsid w:val="00A1704B"/>
    <w:rsid w:val="00A60EFC"/>
    <w:rsid w:val="00A736BA"/>
    <w:rsid w:val="00AB34FE"/>
    <w:rsid w:val="00AC6617"/>
    <w:rsid w:val="00AF5AE6"/>
    <w:rsid w:val="00B85E97"/>
    <w:rsid w:val="00BA0564"/>
    <w:rsid w:val="00BC1053"/>
    <w:rsid w:val="00BD7FFC"/>
    <w:rsid w:val="00C030C1"/>
    <w:rsid w:val="00C3401B"/>
    <w:rsid w:val="00C423F9"/>
    <w:rsid w:val="00C60A27"/>
    <w:rsid w:val="00CA0181"/>
    <w:rsid w:val="00CA4EF5"/>
    <w:rsid w:val="00CC4C41"/>
    <w:rsid w:val="00CD2262"/>
    <w:rsid w:val="00CF3983"/>
    <w:rsid w:val="00D70634"/>
    <w:rsid w:val="00D865D7"/>
    <w:rsid w:val="00D87BAB"/>
    <w:rsid w:val="00D96A1C"/>
    <w:rsid w:val="00DA0769"/>
    <w:rsid w:val="00DD55E3"/>
    <w:rsid w:val="00E03544"/>
    <w:rsid w:val="00E301E8"/>
    <w:rsid w:val="00F067C8"/>
    <w:rsid w:val="00F14758"/>
    <w:rsid w:val="00F66DA8"/>
    <w:rsid w:val="00F74E23"/>
    <w:rsid w:val="00F826EF"/>
    <w:rsid w:val="00FD38F8"/>
    <w:rsid w:val="00FF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32</cp:revision>
  <cp:lastPrinted>2013-09-25T13:21:00Z</cp:lastPrinted>
  <dcterms:created xsi:type="dcterms:W3CDTF">2020-12-14T17:37:00Z</dcterms:created>
  <dcterms:modified xsi:type="dcterms:W3CDTF">2022-01-20T12:36:00Z</dcterms:modified>
</cp:coreProperties>
</file>